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87" w:rsidRDefault="00134687">
      <w:pPr>
        <w:tabs>
          <w:tab w:val="left" w:pos="6840"/>
        </w:tabs>
        <w:rPr>
          <w:sz w:val="32"/>
        </w:rPr>
      </w:pPr>
    </w:p>
    <w:p w:rsidR="00134687" w:rsidRPr="00410274" w:rsidRDefault="00134687">
      <w:pPr>
        <w:ind w:left="5040"/>
        <w:rPr>
          <w:rFonts w:ascii="Trebuchet MS" w:hAnsi="Trebuchet MS"/>
          <w:i/>
          <w:sz w:val="18"/>
        </w:rPr>
      </w:pPr>
      <w:r w:rsidRPr="00410274">
        <w:rPr>
          <w:rFonts w:ascii="Trebuchet MS" w:hAnsi="Trebuchet MS"/>
          <w:i/>
          <w:sz w:val="18"/>
        </w:rPr>
        <w:t>For more information, contact:</w:t>
      </w:r>
    </w:p>
    <w:p w:rsidR="00134687" w:rsidRPr="00410274" w:rsidRDefault="00134687">
      <w:pPr>
        <w:pStyle w:val="Caption"/>
        <w:rPr>
          <w:rFonts w:ascii="Trebuchet MS" w:hAnsi="Trebuchet MS"/>
          <w:sz w:val="18"/>
        </w:rPr>
      </w:pP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="00EF4BA4">
        <w:rPr>
          <w:rFonts w:ascii="Trebuchet MS" w:hAnsi="Trebuchet MS"/>
          <w:sz w:val="18"/>
        </w:rPr>
        <w:t>Jenna Randle</w:t>
      </w:r>
      <w:r w:rsidRPr="00410274">
        <w:rPr>
          <w:rFonts w:ascii="Trebuchet MS" w:hAnsi="Trebuchet MS"/>
          <w:sz w:val="18"/>
        </w:rPr>
        <w:t xml:space="preserve">                                                 </w:t>
      </w:r>
    </w:p>
    <w:p w:rsidR="00134687" w:rsidRPr="00410274" w:rsidRDefault="00042A66">
      <w:pPr>
        <w:pStyle w:val="BodyTextInden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        </w:t>
      </w:r>
      <w:r>
        <w:rPr>
          <w:rFonts w:ascii="Trebuchet MS" w:hAnsi="Trebuchet MS"/>
          <w:sz w:val="18"/>
        </w:rPr>
        <w:tab/>
      </w:r>
      <w:r w:rsidR="00EF4BA4">
        <w:rPr>
          <w:rFonts w:ascii="Trebuchet MS" w:hAnsi="Trebuchet MS"/>
          <w:sz w:val="18"/>
        </w:rPr>
        <w:t>Marketing Director</w:t>
      </w:r>
    </w:p>
    <w:p w:rsidR="00155C6F" w:rsidRPr="00410274" w:rsidRDefault="00155C6F">
      <w:pPr>
        <w:tabs>
          <w:tab w:val="left" w:pos="2250"/>
          <w:tab w:val="left" w:pos="2340"/>
        </w:tabs>
        <w:ind w:left="1800"/>
        <w:rPr>
          <w:rFonts w:ascii="Trebuchet MS" w:hAnsi="Trebuchet MS"/>
          <w:sz w:val="18"/>
        </w:rPr>
      </w:pP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  <w:t xml:space="preserve">                 </w:t>
      </w:r>
      <w:r w:rsidRPr="00410274">
        <w:rPr>
          <w:rFonts w:ascii="Trebuchet MS" w:hAnsi="Trebuchet MS"/>
          <w:sz w:val="18"/>
        </w:rPr>
        <w:tab/>
      </w:r>
      <w:r w:rsidR="00EF4BA4">
        <w:rPr>
          <w:rFonts w:ascii="Trebuchet MS" w:hAnsi="Trebuchet MS"/>
          <w:sz w:val="18"/>
        </w:rPr>
        <w:t>Jenna.Randle@lamarcc.edu</w:t>
      </w:r>
    </w:p>
    <w:p w:rsidR="00155C6F" w:rsidRPr="00410274" w:rsidRDefault="00155C6F">
      <w:pPr>
        <w:tabs>
          <w:tab w:val="left" w:pos="2250"/>
          <w:tab w:val="left" w:pos="2340"/>
        </w:tabs>
        <w:ind w:left="1800"/>
        <w:rPr>
          <w:rFonts w:ascii="Trebuchet MS" w:hAnsi="Trebuchet MS"/>
          <w:sz w:val="18"/>
        </w:rPr>
      </w:pP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  <w:t>719.336.</w:t>
      </w:r>
      <w:r w:rsidR="00EF4BA4">
        <w:rPr>
          <w:rFonts w:ascii="Trebuchet MS" w:hAnsi="Trebuchet MS"/>
          <w:sz w:val="18"/>
        </w:rPr>
        <w:t>1518</w:t>
      </w:r>
    </w:p>
    <w:p w:rsidR="00134687" w:rsidRPr="00410274" w:rsidRDefault="00155C6F">
      <w:pPr>
        <w:tabs>
          <w:tab w:val="left" w:pos="2250"/>
          <w:tab w:val="left" w:pos="2340"/>
        </w:tabs>
        <w:ind w:left="1800"/>
        <w:rPr>
          <w:rFonts w:ascii="Trebuchet MS" w:hAnsi="Trebuchet MS"/>
          <w:sz w:val="18"/>
        </w:rPr>
      </w:pPr>
      <w:r w:rsidRPr="00410274">
        <w:rPr>
          <w:rFonts w:ascii="Trebuchet MS" w:hAnsi="Trebuchet MS"/>
          <w:sz w:val="18"/>
        </w:rPr>
        <w:tab/>
      </w:r>
      <w:r w:rsidRPr="00410274">
        <w:rPr>
          <w:rFonts w:ascii="Trebuchet MS" w:hAnsi="Trebuchet MS"/>
          <w:sz w:val="18"/>
        </w:rPr>
        <w:tab/>
      </w:r>
      <w:r w:rsidR="00134687" w:rsidRPr="00410274">
        <w:rPr>
          <w:rFonts w:ascii="Trebuchet MS" w:hAnsi="Trebuchet MS"/>
          <w:sz w:val="18"/>
        </w:rPr>
        <w:tab/>
      </w:r>
    </w:p>
    <w:p w:rsidR="00134687" w:rsidRPr="00410274" w:rsidRDefault="00134687">
      <w:pPr>
        <w:rPr>
          <w:rFonts w:ascii="Trebuchet MS" w:hAnsi="Trebuchet MS"/>
          <w:sz w:val="18"/>
        </w:rPr>
      </w:pPr>
    </w:p>
    <w:p w:rsidR="00134687" w:rsidRPr="00410274" w:rsidRDefault="00134687">
      <w:pPr>
        <w:rPr>
          <w:rFonts w:ascii="Trebuchet MS" w:hAnsi="Trebuchet MS"/>
          <w:sz w:val="24"/>
        </w:rPr>
      </w:pPr>
      <w:r w:rsidRPr="00410274">
        <w:rPr>
          <w:rFonts w:ascii="Trebuchet MS" w:hAnsi="Trebuchet MS"/>
          <w:sz w:val="24"/>
        </w:rPr>
        <w:t>FOR IMMEDIATE RELEASE</w:t>
      </w:r>
    </w:p>
    <w:p w:rsidR="00134687" w:rsidRDefault="00134687">
      <w:pPr>
        <w:pStyle w:val="Heading1"/>
        <w:rPr>
          <w:rFonts w:ascii="Trebuchet MS" w:hAnsi="Trebuchet MS"/>
        </w:rPr>
      </w:pPr>
    </w:p>
    <w:p w:rsidR="00A038C9" w:rsidRDefault="00A038C9" w:rsidP="00A038C9">
      <w:pPr>
        <w:pStyle w:val="Heading1"/>
        <w:rPr>
          <w:rFonts w:ascii="Trebuchet MS" w:hAnsi="Trebuchet MS"/>
        </w:rPr>
      </w:pPr>
    </w:p>
    <w:p w:rsidR="00A038C9" w:rsidRPr="00410274" w:rsidRDefault="00944BF2" w:rsidP="00A038C9">
      <w:pPr>
        <w:pStyle w:val="Heading3"/>
        <w:rPr>
          <w:rFonts w:ascii="Trebuchet MS" w:hAnsi="Trebuchet MS"/>
          <w:sz w:val="24"/>
        </w:rPr>
      </w:pPr>
      <w:r>
        <w:rPr>
          <w:rFonts w:ascii="Trebuchet MS" w:hAnsi="Trebuchet MS"/>
        </w:rPr>
        <w:t xml:space="preserve">LCC’s SCOTT CRAMPTON PICKS UP </w:t>
      </w:r>
      <w:r w:rsidR="00FA46FC">
        <w:rPr>
          <w:rFonts w:ascii="Trebuchet MS" w:hAnsi="Trebuchet MS"/>
        </w:rPr>
        <w:t>THE</w:t>
      </w:r>
      <w:r w:rsidR="0040239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800</w:t>
      </w:r>
      <w:r w:rsidRPr="00944BF2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WIN OF HIS COACHING CAREER</w:t>
      </w:r>
    </w:p>
    <w:p w:rsidR="00A038C9" w:rsidRDefault="00A038C9" w:rsidP="00A038C9">
      <w:pPr>
        <w:spacing w:line="360" w:lineRule="auto"/>
        <w:rPr>
          <w:rFonts w:ascii="Trebuchet MS" w:hAnsi="Trebuchet MS"/>
          <w:sz w:val="22"/>
          <w:szCs w:val="22"/>
        </w:rPr>
      </w:pPr>
    </w:p>
    <w:p w:rsidR="00944BF2" w:rsidRPr="00944BF2" w:rsidRDefault="00A038C9" w:rsidP="00944BF2">
      <w:pPr>
        <w:rPr>
          <w:rFonts w:ascii="Trebuchet MS" w:hAnsi="Trebuchet MS" w:cs="Arial"/>
          <w:sz w:val="24"/>
          <w:szCs w:val="24"/>
        </w:rPr>
      </w:pPr>
      <w:r w:rsidRPr="00944BF2">
        <w:rPr>
          <w:rFonts w:ascii="Trebuchet MS" w:hAnsi="Trebuchet MS"/>
          <w:sz w:val="24"/>
          <w:szCs w:val="24"/>
        </w:rPr>
        <w:t xml:space="preserve">(Lamar, Colorado; </w:t>
      </w:r>
      <w:r w:rsidR="00944BF2" w:rsidRPr="00944BF2">
        <w:rPr>
          <w:rFonts w:ascii="Trebuchet MS" w:hAnsi="Trebuchet MS"/>
          <w:sz w:val="24"/>
          <w:szCs w:val="24"/>
        </w:rPr>
        <w:t>March 12, 2013</w:t>
      </w:r>
      <w:r w:rsidRPr="00944BF2">
        <w:rPr>
          <w:rFonts w:ascii="Trebuchet MS" w:hAnsi="Trebuchet MS"/>
          <w:sz w:val="24"/>
          <w:szCs w:val="24"/>
        </w:rPr>
        <w:t>)</w:t>
      </w:r>
      <w:r w:rsidRPr="00944BF2">
        <w:rPr>
          <w:rFonts w:ascii="Trebuchet MS" w:hAnsi="Trebuchet MS"/>
          <w:sz w:val="22"/>
          <w:szCs w:val="22"/>
        </w:rPr>
        <w:t xml:space="preserve"> </w:t>
      </w:r>
      <w:r w:rsidR="00944BF2" w:rsidRPr="00944BF2">
        <w:rPr>
          <w:rStyle w:val="style41"/>
          <w:rFonts w:ascii="Trebuchet MS" w:hAnsi="Trebuchet MS" w:cs="Arial"/>
          <w:color w:val="auto"/>
          <w:sz w:val="24"/>
          <w:szCs w:val="24"/>
        </w:rPr>
        <w:t>Lamar Community College is proud to announce Head Baseball Coach Scott Crampton picked up the 800th win of his coaching career with a 6-2 victory over Western Nebraska Community College on Friday, March 1, 2013.</w:t>
      </w:r>
      <w:r w:rsidR="00944BF2" w:rsidRPr="00944BF2">
        <w:rPr>
          <w:rStyle w:val="Emphasis"/>
          <w:rFonts w:ascii="Trebuchet MS" w:hAnsi="Trebuchet MS" w:cs="Arial"/>
          <w:b/>
          <w:bCs/>
          <w:sz w:val="24"/>
          <w:szCs w:val="24"/>
        </w:rPr>
        <w:t xml:space="preserve"> </w:t>
      </w:r>
      <w:r w:rsidR="00402394">
        <w:rPr>
          <w:rFonts w:ascii="Trebuchet MS" w:hAnsi="Trebuchet MS" w:cs="Arial"/>
          <w:sz w:val="24"/>
          <w:szCs w:val="24"/>
        </w:rPr>
        <w:t>Crampton’s</w:t>
      </w:r>
      <w:r w:rsidR="00944BF2">
        <w:rPr>
          <w:rFonts w:ascii="Trebuchet MS" w:hAnsi="Trebuchet MS" w:cs="Arial"/>
          <w:sz w:val="24"/>
          <w:szCs w:val="24"/>
        </w:rPr>
        <w:t xml:space="preserve"> career total now stands at 804</w:t>
      </w:r>
      <w:r w:rsidR="00944BF2" w:rsidRPr="00944BF2">
        <w:rPr>
          <w:rFonts w:ascii="Trebuchet MS" w:hAnsi="Trebuchet MS" w:cs="Arial"/>
          <w:sz w:val="24"/>
          <w:szCs w:val="24"/>
        </w:rPr>
        <w:t xml:space="preserve">-334. </w:t>
      </w:r>
    </w:p>
    <w:p w:rsidR="00944BF2" w:rsidRPr="00944BF2" w:rsidRDefault="00944BF2" w:rsidP="00944BF2">
      <w:pPr>
        <w:rPr>
          <w:rFonts w:ascii="Trebuchet MS" w:hAnsi="Trebuchet MS" w:cs="Arial"/>
          <w:sz w:val="24"/>
          <w:szCs w:val="24"/>
        </w:rPr>
      </w:pPr>
    </w:p>
    <w:p w:rsidR="00944BF2" w:rsidRPr="00944BF2" w:rsidRDefault="00402394" w:rsidP="00944BF2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Since</w:t>
      </w:r>
      <w:r w:rsidRPr="00944BF2">
        <w:rPr>
          <w:rFonts w:ascii="Trebuchet MS" w:hAnsi="Trebuchet MS" w:cs="Arial"/>
          <w:sz w:val="24"/>
          <w:szCs w:val="24"/>
        </w:rPr>
        <w:t xml:space="preserve"> Crampton’s tenure</w:t>
      </w:r>
      <w:r>
        <w:rPr>
          <w:rFonts w:ascii="Trebuchet MS" w:hAnsi="Trebuchet MS" w:cs="Arial"/>
          <w:sz w:val="24"/>
          <w:szCs w:val="24"/>
        </w:rPr>
        <w:t xml:space="preserve">, </w:t>
      </w:r>
      <w:r w:rsidRPr="00944BF2">
        <w:rPr>
          <w:rFonts w:ascii="Trebuchet MS" w:hAnsi="Trebuchet MS" w:cs="Arial"/>
          <w:sz w:val="24"/>
          <w:szCs w:val="24"/>
        </w:rPr>
        <w:t>the</w:t>
      </w:r>
      <w:r w:rsidR="00944BF2" w:rsidRPr="00944BF2">
        <w:rPr>
          <w:rFonts w:ascii="Trebuchet MS" w:hAnsi="Trebuchet MS" w:cs="Arial"/>
          <w:sz w:val="24"/>
          <w:szCs w:val="24"/>
        </w:rPr>
        <w:t xml:space="preserve"> Lopes have accrued eleven Empire Conference titles, nine Region IX titles, and </w:t>
      </w:r>
      <w:r w:rsidR="00B40A1D">
        <w:rPr>
          <w:rFonts w:ascii="Trebuchet MS" w:hAnsi="Trebuchet MS" w:cs="Arial"/>
          <w:sz w:val="24"/>
          <w:szCs w:val="24"/>
        </w:rPr>
        <w:t xml:space="preserve">had </w:t>
      </w:r>
      <w:r w:rsidR="00944BF2" w:rsidRPr="00944BF2">
        <w:rPr>
          <w:rFonts w:ascii="Trebuchet MS" w:hAnsi="Trebuchet MS" w:cs="Arial"/>
          <w:sz w:val="24"/>
          <w:szCs w:val="24"/>
        </w:rPr>
        <w:t xml:space="preserve">one World Series appearance (2002). During his 19 seasons, the Lopes have had three seasons with over 50 wins and eight seasons with over 40 wins. </w:t>
      </w:r>
    </w:p>
    <w:p w:rsidR="00944BF2" w:rsidRPr="00944BF2" w:rsidRDefault="00944BF2" w:rsidP="00944BF2">
      <w:pPr>
        <w:rPr>
          <w:rFonts w:ascii="Trebuchet MS" w:hAnsi="Trebuchet MS" w:cs="Arial"/>
          <w:sz w:val="24"/>
          <w:szCs w:val="24"/>
        </w:rPr>
      </w:pPr>
    </w:p>
    <w:p w:rsidR="00944BF2" w:rsidRDefault="00944BF2" w:rsidP="00944BF2">
      <w:pPr>
        <w:rPr>
          <w:rFonts w:ascii="Trebuchet MS" w:hAnsi="Trebuchet MS" w:cs="Arial"/>
          <w:sz w:val="24"/>
          <w:szCs w:val="24"/>
        </w:rPr>
      </w:pPr>
      <w:r w:rsidRPr="00944BF2">
        <w:rPr>
          <w:rFonts w:ascii="Trebuchet MS" w:hAnsi="Trebuchet MS" w:cs="Arial"/>
          <w:sz w:val="24"/>
          <w:szCs w:val="24"/>
        </w:rPr>
        <w:t>157 sophomores have transferred on to play at four-year colleges or universities with 30 signing professionally. 18 players have been selected as All-Americans, while another 21 have earne</w:t>
      </w:r>
      <w:r w:rsidR="00B40A1D">
        <w:rPr>
          <w:rFonts w:ascii="Trebuchet MS" w:hAnsi="Trebuchet MS" w:cs="Arial"/>
          <w:sz w:val="24"/>
          <w:szCs w:val="24"/>
        </w:rPr>
        <w:t>d Academic All-American honors and a</w:t>
      </w:r>
      <w:r w:rsidRPr="00944BF2">
        <w:rPr>
          <w:rFonts w:ascii="Trebuchet MS" w:hAnsi="Trebuchet MS" w:cs="Arial"/>
          <w:sz w:val="24"/>
          <w:szCs w:val="24"/>
        </w:rPr>
        <w:t xml:space="preserve"> total of 87 players have been selected First Team All-Region </w:t>
      </w:r>
      <w:r w:rsidR="00B40A1D">
        <w:rPr>
          <w:rFonts w:ascii="Trebuchet MS" w:hAnsi="Trebuchet MS" w:cs="Arial"/>
          <w:sz w:val="24"/>
          <w:szCs w:val="24"/>
        </w:rPr>
        <w:t>under Crampton’s direction</w:t>
      </w:r>
      <w:r w:rsidRPr="00944BF2">
        <w:rPr>
          <w:rFonts w:ascii="Trebuchet MS" w:hAnsi="Trebuchet MS" w:cs="Arial"/>
          <w:sz w:val="24"/>
          <w:szCs w:val="24"/>
        </w:rPr>
        <w:t>.</w:t>
      </w:r>
    </w:p>
    <w:p w:rsidR="00B40A1D" w:rsidRDefault="00B40A1D" w:rsidP="00944BF2">
      <w:pPr>
        <w:rPr>
          <w:rFonts w:ascii="Trebuchet MS" w:hAnsi="Trebuchet MS" w:cs="Arial"/>
          <w:sz w:val="24"/>
          <w:szCs w:val="24"/>
        </w:rPr>
      </w:pPr>
    </w:p>
    <w:p w:rsidR="00B40A1D" w:rsidRDefault="00B40A1D" w:rsidP="00944BF2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Congratulations Coach Crampton on reaching this milestone!</w:t>
      </w:r>
    </w:p>
    <w:p w:rsidR="00944BF2" w:rsidRDefault="00944BF2" w:rsidP="00944BF2">
      <w:pPr>
        <w:rPr>
          <w:rFonts w:ascii="Trebuchet MS" w:hAnsi="Trebuchet MS" w:cs="Arial"/>
          <w:sz w:val="24"/>
          <w:szCs w:val="24"/>
        </w:rPr>
      </w:pPr>
    </w:p>
    <w:p w:rsidR="00944BF2" w:rsidRPr="00944BF2" w:rsidRDefault="00944BF2" w:rsidP="00944BF2">
      <w:r>
        <w:rPr>
          <w:rFonts w:ascii="Trebuchet MS" w:hAnsi="Trebuchet MS" w:cs="Arial"/>
          <w:sz w:val="24"/>
          <w:szCs w:val="24"/>
        </w:rPr>
        <w:t xml:space="preserve">For the Runnin’ Lopes </w:t>
      </w:r>
      <w:r w:rsidR="00B40A1D">
        <w:rPr>
          <w:rFonts w:ascii="Trebuchet MS" w:hAnsi="Trebuchet MS" w:cs="Arial"/>
          <w:sz w:val="24"/>
          <w:szCs w:val="24"/>
        </w:rPr>
        <w:t xml:space="preserve">game </w:t>
      </w:r>
      <w:r>
        <w:rPr>
          <w:rFonts w:ascii="Trebuchet MS" w:hAnsi="Trebuchet MS" w:cs="Arial"/>
          <w:sz w:val="24"/>
          <w:szCs w:val="24"/>
        </w:rPr>
        <w:t xml:space="preserve">schedule please visit </w:t>
      </w:r>
      <w:hyperlink r:id="rId6" w:history="1">
        <w:r w:rsidR="00FA46FC" w:rsidRPr="003F2D4D">
          <w:rPr>
            <w:rStyle w:val="Hyperlink"/>
            <w:rFonts w:ascii="Trebuchet MS" w:hAnsi="Trebuchet MS" w:cs="Arial"/>
            <w:sz w:val="24"/>
            <w:szCs w:val="24"/>
          </w:rPr>
          <w:t>www.lamarcc.edu/baseball</w:t>
        </w:r>
      </w:hyperlink>
      <w:r w:rsidR="00FA46FC">
        <w:rPr>
          <w:rFonts w:ascii="Trebuchet MS" w:hAnsi="Trebuchet MS" w:cs="Arial"/>
          <w:sz w:val="24"/>
          <w:szCs w:val="24"/>
        </w:rPr>
        <w:t xml:space="preserve">. </w:t>
      </w:r>
    </w:p>
    <w:p w:rsidR="00A038C9" w:rsidRPr="00907993" w:rsidRDefault="00A038C9" w:rsidP="00A038C9">
      <w:pPr>
        <w:spacing w:line="360" w:lineRule="auto"/>
        <w:rPr>
          <w:rFonts w:ascii="Trebuchet MS" w:hAnsi="Trebuchet MS"/>
          <w:sz w:val="22"/>
          <w:szCs w:val="22"/>
        </w:rPr>
      </w:pPr>
    </w:p>
    <w:p w:rsidR="00A038C9" w:rsidRPr="00907993" w:rsidRDefault="00A038C9" w:rsidP="00A038C9">
      <w:pPr>
        <w:jc w:val="center"/>
        <w:rPr>
          <w:rFonts w:ascii="Trebuchet MS" w:hAnsi="Trebuchet MS"/>
          <w:sz w:val="24"/>
        </w:rPr>
      </w:pPr>
    </w:p>
    <w:p w:rsidR="00A038C9" w:rsidRPr="00907993" w:rsidRDefault="00A038C9" w:rsidP="00A038C9">
      <w:pPr>
        <w:jc w:val="center"/>
        <w:rPr>
          <w:rFonts w:ascii="Trebuchet MS" w:hAnsi="Trebuchet MS"/>
          <w:sz w:val="24"/>
        </w:rPr>
      </w:pPr>
      <w:r w:rsidRPr="00907993">
        <w:rPr>
          <w:rFonts w:ascii="Trebuchet MS" w:hAnsi="Trebuchet MS"/>
          <w:sz w:val="24"/>
        </w:rPr>
        <w:t>#                         #                         #</w:t>
      </w:r>
    </w:p>
    <w:sectPr w:rsidR="00A038C9" w:rsidRPr="00907993" w:rsidSect="005329A0">
      <w:foot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3F" w:rsidRDefault="008F433F">
      <w:r>
        <w:separator/>
      </w:r>
    </w:p>
  </w:endnote>
  <w:endnote w:type="continuationSeparator" w:id="0">
    <w:p w:rsidR="008F433F" w:rsidRDefault="008F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F2" w:rsidRDefault="00944BF2">
    <w:pPr>
      <w:pStyle w:val="Footer"/>
      <w:rPr>
        <w:rFonts w:ascii="Garamond" w:hAnsi="Garamond"/>
        <w:b/>
        <w:i/>
        <w:color w:val="000080"/>
        <w:sz w:val="24"/>
      </w:rPr>
    </w:pPr>
    <w:r>
      <w:tab/>
      <w:t xml:space="preserve">               </w:t>
    </w:r>
    <w:r>
      <w:rPr>
        <w:rFonts w:ascii="Garamond" w:hAnsi="Garamond"/>
        <w:b/>
        <w:color w:val="000080"/>
        <w:sz w:val="24"/>
      </w:rPr>
      <w:t>We Enrich Lives Through Learning</w:t>
    </w:r>
  </w:p>
  <w:p w:rsidR="00944BF2" w:rsidRDefault="00944BF2">
    <w:pPr>
      <w:pStyle w:val="Footer"/>
      <w:rPr>
        <w:rFonts w:ascii="Garamond" w:hAnsi="Garamond"/>
        <w:i/>
      </w:rPr>
    </w:pPr>
    <w:r>
      <w:rPr>
        <w:rFonts w:ascii="Garamond" w:hAnsi="Garamond"/>
        <w:i/>
      </w:rPr>
      <w:tab/>
      <w:t xml:space="preserve">                Member of </w:t>
    </w:r>
    <w:smartTag w:uri="urn:schemas-microsoft-com:office:smarttags" w:element="place">
      <w:smartTag w:uri="urn:schemas-microsoft-com:office:smarttags" w:element="PlaceName">
        <w:r>
          <w:rPr>
            <w:rFonts w:ascii="Garamond" w:hAnsi="Garamond"/>
            <w:i/>
          </w:rPr>
          <w:t>Colorado</w:t>
        </w:r>
      </w:smartTag>
      <w:r>
        <w:rPr>
          <w:rFonts w:ascii="Garamond" w:hAnsi="Garamond"/>
          <w:i/>
        </w:rPr>
        <w:t xml:space="preserve"> </w:t>
      </w:r>
      <w:smartTag w:uri="urn:schemas-microsoft-com:office:smarttags" w:element="PlaceType">
        <w:r>
          <w:rPr>
            <w:rFonts w:ascii="Garamond" w:hAnsi="Garamond"/>
            <w:i/>
          </w:rPr>
          <w:t>Community College</w:t>
        </w:r>
      </w:smartTag>
    </w:smartTag>
    <w:r>
      <w:rPr>
        <w:rFonts w:ascii="Garamond" w:hAnsi="Garamond"/>
        <w:i/>
      </w:rPr>
      <w:t xml:space="preserve"> System </w:t>
    </w:r>
  </w:p>
  <w:p w:rsidR="00944BF2" w:rsidRDefault="00944BF2">
    <w:pPr>
      <w:pStyle w:val="Footer"/>
    </w:pPr>
    <w:r>
      <w:rPr>
        <w:rFonts w:ascii="Garamond" w:hAnsi="Garamond"/>
      </w:rPr>
      <w:tab/>
      <w:t xml:space="preserve">                  www.lamarcc.edu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3F" w:rsidRDefault="008F433F">
      <w:r>
        <w:separator/>
      </w:r>
    </w:p>
  </w:footnote>
  <w:footnote w:type="continuationSeparator" w:id="0">
    <w:p w:rsidR="008F433F" w:rsidRDefault="008F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F2" w:rsidRDefault="00944BF2">
    <w:pPr>
      <w:pStyle w:val="Header"/>
    </w:pPr>
    <w:r w:rsidRPr="00410274">
      <w:rPr>
        <w:rFonts w:ascii="Trebuchet MS" w:eastAsia="MS Mincho" w:hAnsi="Trebuchet MS"/>
        <w:b/>
        <w:color w:val="000066"/>
        <w:sz w:val="36"/>
      </w:rPr>
      <w:t>Press Release</w:t>
    </w:r>
    <w:r>
      <w:tab/>
    </w:r>
    <w:r>
      <w:tab/>
    </w:r>
    <w:r>
      <w:rPr>
        <w:noProof/>
        <w:sz w:val="32"/>
      </w:rPr>
      <w:drawing>
        <wp:inline distT="0" distB="0" distL="0" distR="0">
          <wp:extent cx="2714625" cy="533400"/>
          <wp:effectExtent l="19050" t="0" r="9525" b="0"/>
          <wp:docPr id="1" name="Picture 1" descr="LCCh_1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h_1C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05D64"/>
    <w:rsid w:val="00042A66"/>
    <w:rsid w:val="0005191E"/>
    <w:rsid w:val="00134687"/>
    <w:rsid w:val="00155C6F"/>
    <w:rsid w:val="002B247D"/>
    <w:rsid w:val="00311F79"/>
    <w:rsid w:val="003A73E0"/>
    <w:rsid w:val="00402394"/>
    <w:rsid w:val="00410274"/>
    <w:rsid w:val="00431FB4"/>
    <w:rsid w:val="00442A34"/>
    <w:rsid w:val="00460295"/>
    <w:rsid w:val="005329A0"/>
    <w:rsid w:val="00581998"/>
    <w:rsid w:val="005E7A82"/>
    <w:rsid w:val="0062647F"/>
    <w:rsid w:val="006A05A2"/>
    <w:rsid w:val="006A1A6C"/>
    <w:rsid w:val="007044A7"/>
    <w:rsid w:val="00874ECC"/>
    <w:rsid w:val="008F433F"/>
    <w:rsid w:val="00944BF2"/>
    <w:rsid w:val="009B655F"/>
    <w:rsid w:val="00A038C9"/>
    <w:rsid w:val="00A46C2B"/>
    <w:rsid w:val="00A54475"/>
    <w:rsid w:val="00A97E5A"/>
    <w:rsid w:val="00B05D64"/>
    <w:rsid w:val="00B22C5E"/>
    <w:rsid w:val="00B40A1D"/>
    <w:rsid w:val="00CA39CB"/>
    <w:rsid w:val="00D100C1"/>
    <w:rsid w:val="00E37F3C"/>
    <w:rsid w:val="00E64F6E"/>
    <w:rsid w:val="00EF4BA4"/>
    <w:rsid w:val="00F157AB"/>
    <w:rsid w:val="00F53157"/>
    <w:rsid w:val="00FA46FC"/>
    <w:rsid w:val="00FC735D"/>
    <w:rsid w:val="00FD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475"/>
  </w:style>
  <w:style w:type="paragraph" w:styleId="Heading1">
    <w:name w:val="heading 1"/>
    <w:basedOn w:val="Normal"/>
    <w:next w:val="Normal"/>
    <w:link w:val="Heading1Char"/>
    <w:qFormat/>
    <w:rsid w:val="00A5447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54475"/>
    <w:pPr>
      <w:keepNext/>
      <w:jc w:val="center"/>
      <w:outlineLvl w:val="1"/>
    </w:pPr>
    <w:rPr>
      <w:rFonts w:ascii="Century Gothic" w:hAnsi="Century Gothic"/>
      <w:sz w:val="24"/>
    </w:rPr>
  </w:style>
  <w:style w:type="paragraph" w:styleId="Heading3">
    <w:name w:val="heading 3"/>
    <w:basedOn w:val="Normal"/>
    <w:next w:val="Normal"/>
    <w:link w:val="Heading3Char"/>
    <w:qFormat/>
    <w:rsid w:val="00A54475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54475"/>
    <w:rPr>
      <w:rFonts w:ascii="Courier New" w:hAnsi="Courier New" w:cs="Courier New"/>
    </w:rPr>
  </w:style>
  <w:style w:type="paragraph" w:styleId="BodyText">
    <w:name w:val="Body Text"/>
    <w:basedOn w:val="Normal"/>
    <w:rsid w:val="00A54475"/>
    <w:rPr>
      <w:rFonts w:ascii="Century Gothic" w:hAnsi="Century Gothic"/>
      <w:sz w:val="24"/>
    </w:rPr>
  </w:style>
  <w:style w:type="paragraph" w:styleId="Caption">
    <w:name w:val="caption"/>
    <w:basedOn w:val="Normal"/>
    <w:next w:val="Normal"/>
    <w:qFormat/>
    <w:rsid w:val="00A54475"/>
    <w:rPr>
      <w:sz w:val="24"/>
    </w:rPr>
  </w:style>
  <w:style w:type="paragraph" w:styleId="Header">
    <w:name w:val="header"/>
    <w:basedOn w:val="Normal"/>
    <w:rsid w:val="00A544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47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54475"/>
    <w:pPr>
      <w:ind w:left="4320" w:firstLine="720"/>
    </w:pPr>
  </w:style>
  <w:style w:type="character" w:customStyle="1" w:styleId="Heading1Char">
    <w:name w:val="Heading 1 Char"/>
    <w:basedOn w:val="DefaultParagraphFont"/>
    <w:link w:val="Heading1"/>
    <w:rsid w:val="00A038C9"/>
    <w:rPr>
      <w:sz w:val="24"/>
    </w:rPr>
  </w:style>
  <w:style w:type="character" w:customStyle="1" w:styleId="Heading3Char">
    <w:name w:val="Heading 3 Char"/>
    <w:basedOn w:val="DefaultParagraphFont"/>
    <w:link w:val="Heading3"/>
    <w:rsid w:val="00A038C9"/>
    <w:rPr>
      <w:b/>
      <w:bCs/>
      <w:i/>
      <w:iCs/>
      <w:sz w:val="28"/>
    </w:rPr>
  </w:style>
  <w:style w:type="paragraph" w:styleId="BalloonText">
    <w:name w:val="Balloon Text"/>
    <w:basedOn w:val="Normal"/>
    <w:link w:val="BalloonTextChar"/>
    <w:rsid w:val="00EF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BA4"/>
    <w:rPr>
      <w:rFonts w:ascii="Tahoma" w:hAnsi="Tahoma" w:cs="Tahoma"/>
      <w:sz w:val="16"/>
      <w:szCs w:val="16"/>
    </w:rPr>
  </w:style>
  <w:style w:type="character" w:customStyle="1" w:styleId="style41">
    <w:name w:val="style41"/>
    <w:basedOn w:val="DefaultParagraphFont"/>
    <w:rsid w:val="00944BF2"/>
    <w:rPr>
      <w:color w:val="000000"/>
    </w:rPr>
  </w:style>
  <w:style w:type="character" w:styleId="Emphasis">
    <w:name w:val="Emphasis"/>
    <w:basedOn w:val="DefaultParagraphFont"/>
    <w:uiPriority w:val="20"/>
    <w:qFormat/>
    <w:rsid w:val="00944BF2"/>
    <w:rPr>
      <w:i/>
      <w:iCs/>
    </w:rPr>
  </w:style>
  <w:style w:type="character" w:styleId="Hyperlink">
    <w:name w:val="Hyperlink"/>
    <w:basedOn w:val="DefaultParagraphFont"/>
    <w:rsid w:val="00FA4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marcc.edu/basebal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_Johnson\AppData\Local\Microsoft\Windows\Temporary%20Internet%20Files\Content.Outlook\BCV31E5J\PressReleas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 (2)</Template>
  <TotalTime>2</TotalTime>
  <Pages>1</Pages>
  <Words>180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more information:</vt:lpstr>
    </vt:vector>
  </TitlesOfParts>
  <Company>Lamar Community College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information:</dc:title>
  <dc:creator>J_Johnson</dc:creator>
  <cp:lastModifiedBy>j_johnson</cp:lastModifiedBy>
  <cp:revision>2</cp:revision>
  <cp:lastPrinted>2001-02-13T18:16:00Z</cp:lastPrinted>
  <dcterms:created xsi:type="dcterms:W3CDTF">2013-03-12T19:47:00Z</dcterms:created>
  <dcterms:modified xsi:type="dcterms:W3CDTF">2013-03-12T19:47:00Z</dcterms:modified>
</cp:coreProperties>
</file>